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2C82" w14:textId="6A9257E0" w:rsidR="00875654" w:rsidRPr="00523C5E" w:rsidRDefault="001E5A59">
      <w:pPr>
        <w:rPr>
          <w:rFonts w:ascii="Arial" w:hAnsi="Arial" w:cs="Arial"/>
        </w:rPr>
      </w:pPr>
      <w:r w:rsidRPr="00523C5E">
        <w:rPr>
          <w:rFonts w:ascii="Arial" w:hAnsi="Arial" w:cs="Arial"/>
        </w:rPr>
        <w:t>Tone</w:t>
      </w:r>
      <w:r w:rsidR="006D0C2D" w:rsidRPr="00523C5E">
        <w:rPr>
          <w:rFonts w:ascii="Arial" w:hAnsi="Arial" w:cs="Arial"/>
        </w:rPr>
        <w:t>, March/April 2020</w:t>
      </w:r>
    </w:p>
    <w:p w14:paraId="0C03361A" w14:textId="723F27B5" w:rsidR="006D0C2D" w:rsidRPr="00523C5E" w:rsidRDefault="006D0C2D">
      <w:pPr>
        <w:rPr>
          <w:rFonts w:ascii="Arial" w:hAnsi="Arial" w:cs="Arial"/>
        </w:rPr>
      </w:pPr>
    </w:p>
    <w:p w14:paraId="7BE347A8" w14:textId="67F43843" w:rsidR="006D0C2D" w:rsidRPr="00523C5E" w:rsidRDefault="006D0C2D" w:rsidP="00054847">
      <w:pPr>
        <w:jc w:val="center"/>
        <w:rPr>
          <w:rFonts w:ascii="Arial" w:hAnsi="Arial" w:cs="Arial"/>
          <w:b/>
          <w:bCs/>
        </w:rPr>
      </w:pPr>
      <w:r w:rsidRPr="00523C5E">
        <w:rPr>
          <w:rFonts w:ascii="Arial" w:hAnsi="Arial" w:cs="Arial"/>
          <w:b/>
          <w:bCs/>
        </w:rPr>
        <w:t xml:space="preserve">Introduction to Unity: </w:t>
      </w:r>
      <w:proofErr w:type="gramStart"/>
      <w:r w:rsidRPr="00523C5E">
        <w:rPr>
          <w:rFonts w:ascii="Arial" w:hAnsi="Arial" w:cs="Arial"/>
          <w:b/>
          <w:bCs/>
        </w:rPr>
        <w:t>the</w:t>
      </w:r>
      <w:proofErr w:type="gramEnd"/>
      <w:r w:rsidRPr="00523C5E">
        <w:rPr>
          <w:rFonts w:ascii="Arial" w:hAnsi="Arial" w:cs="Arial"/>
          <w:b/>
          <w:bCs/>
        </w:rPr>
        <w:t xml:space="preserve"> Power of Faith</w:t>
      </w:r>
    </w:p>
    <w:p w14:paraId="1F1F3E0E" w14:textId="77777777" w:rsidR="000B284A" w:rsidRPr="00523C5E" w:rsidRDefault="000B284A" w:rsidP="00054847">
      <w:pPr>
        <w:jc w:val="center"/>
        <w:rPr>
          <w:rFonts w:ascii="Arial" w:hAnsi="Arial" w:cs="Arial"/>
          <w:b/>
          <w:bCs/>
        </w:rPr>
      </w:pPr>
    </w:p>
    <w:p w14:paraId="3CEA8FF3" w14:textId="4FC14461" w:rsidR="00523C5E" w:rsidRPr="00523C5E" w:rsidRDefault="000B284A" w:rsidP="00A7639F">
      <w:pPr>
        <w:rPr>
          <w:rFonts w:ascii="Arial" w:hAnsi="Arial" w:cs="Arial"/>
        </w:rPr>
      </w:pPr>
      <w:r w:rsidRPr="00523C5E">
        <w:rPr>
          <w:rFonts w:ascii="Arial" w:hAnsi="Arial" w:cs="Arial"/>
        </w:rPr>
        <w:t>In</w:t>
      </w:r>
      <w:r w:rsidR="00103E5C" w:rsidRPr="00523C5E">
        <w:rPr>
          <w:rFonts w:ascii="Arial" w:hAnsi="Arial" w:cs="Arial"/>
        </w:rPr>
        <w:t xml:space="preserve"> Unity</w:t>
      </w:r>
      <w:r w:rsidRPr="00523C5E">
        <w:rPr>
          <w:rFonts w:ascii="Arial" w:hAnsi="Arial" w:cs="Arial"/>
        </w:rPr>
        <w:t>, we</w:t>
      </w:r>
      <w:r w:rsidR="00103E5C" w:rsidRPr="00523C5E">
        <w:rPr>
          <w:rFonts w:ascii="Arial" w:hAnsi="Arial" w:cs="Arial"/>
        </w:rPr>
        <w:t xml:space="preserve"> believe that </w:t>
      </w:r>
      <w:r w:rsidR="00F702FC" w:rsidRPr="00184EFB">
        <w:rPr>
          <w:rFonts w:ascii="Arial" w:eastAsia="Times New Roman" w:hAnsi="Arial" w:cs="Arial"/>
          <w:color w:val="000000"/>
        </w:rPr>
        <w:t xml:space="preserve">God </w:t>
      </w:r>
      <w:r w:rsidR="00054847" w:rsidRPr="00523C5E">
        <w:rPr>
          <w:rFonts w:ascii="Arial" w:eastAsia="Times New Roman" w:hAnsi="Arial" w:cs="Arial"/>
          <w:color w:val="000000"/>
        </w:rPr>
        <w:t xml:space="preserve">(the Divine, the Source, etc.) </w:t>
      </w:r>
      <w:r w:rsidR="00F702FC" w:rsidRPr="00184EFB">
        <w:rPr>
          <w:rFonts w:ascii="Arial" w:eastAsia="Times New Roman" w:hAnsi="Arial" w:cs="Arial"/>
          <w:color w:val="000000"/>
        </w:rPr>
        <w:t>is within, always present.</w:t>
      </w:r>
      <w:r w:rsidR="00054847" w:rsidRPr="00523C5E">
        <w:rPr>
          <w:rFonts w:ascii="Arial" w:eastAsia="Times New Roman" w:hAnsi="Arial" w:cs="Arial"/>
        </w:rPr>
        <w:t xml:space="preserve"> </w:t>
      </w:r>
      <w:r w:rsidR="00F702FC" w:rsidRPr="00523C5E">
        <w:rPr>
          <w:rFonts w:ascii="Arial" w:hAnsi="Arial" w:cs="Arial"/>
        </w:rPr>
        <w:t>God has</w:t>
      </w:r>
      <w:r w:rsidR="006D0C2D" w:rsidRPr="00523C5E">
        <w:rPr>
          <w:rFonts w:ascii="Arial" w:hAnsi="Arial" w:cs="Arial"/>
        </w:rPr>
        <w:t xml:space="preserve"> twelve recognizable attributes, lights or powers that are </w:t>
      </w:r>
      <w:r w:rsidR="00270330">
        <w:rPr>
          <w:rFonts w:ascii="Arial" w:hAnsi="Arial" w:cs="Arial"/>
        </w:rPr>
        <w:t xml:space="preserve">also </w:t>
      </w:r>
      <w:r w:rsidR="006D0C2D" w:rsidRPr="00523C5E">
        <w:rPr>
          <w:rFonts w:ascii="Arial" w:hAnsi="Arial" w:cs="Arial"/>
        </w:rPr>
        <w:t>our</w:t>
      </w:r>
      <w:r w:rsidR="00F702FC" w:rsidRPr="00523C5E">
        <w:rPr>
          <w:rFonts w:ascii="Arial" w:hAnsi="Arial" w:cs="Arial"/>
        </w:rPr>
        <w:t>s</w:t>
      </w:r>
      <w:r w:rsidR="006D0C2D" w:rsidRPr="00523C5E">
        <w:rPr>
          <w:rFonts w:ascii="Arial" w:hAnsi="Arial" w:cs="Arial"/>
        </w:rPr>
        <w:t xml:space="preserve"> by virtue of our oneness with </w:t>
      </w:r>
      <w:r w:rsidR="00F702FC" w:rsidRPr="00523C5E">
        <w:rPr>
          <w:rFonts w:ascii="Arial" w:hAnsi="Arial" w:cs="Arial"/>
        </w:rPr>
        <w:t>God</w:t>
      </w:r>
      <w:r w:rsidR="006D0C2D" w:rsidRPr="00523C5E">
        <w:rPr>
          <w:rFonts w:ascii="Arial" w:hAnsi="Arial" w:cs="Arial"/>
        </w:rPr>
        <w:t xml:space="preserve">. </w:t>
      </w:r>
      <w:r w:rsidR="00523C5E" w:rsidRPr="00523C5E">
        <w:rPr>
          <w:rFonts w:ascii="Arial" w:hAnsi="Arial" w:cs="Arial"/>
        </w:rPr>
        <w:t xml:space="preserve">These spiritual abilities lie latent in us, “existing only in potential, until they are recognized, activated” (Linda </w:t>
      </w:r>
      <w:proofErr w:type="spellStart"/>
      <w:r w:rsidR="00523C5E" w:rsidRPr="00523C5E">
        <w:rPr>
          <w:rFonts w:ascii="Arial" w:hAnsi="Arial" w:cs="Arial"/>
        </w:rPr>
        <w:t>Martella</w:t>
      </w:r>
      <w:proofErr w:type="spellEnd"/>
      <w:r w:rsidR="00523C5E" w:rsidRPr="00523C5E">
        <w:rPr>
          <w:rFonts w:ascii="Arial" w:hAnsi="Arial" w:cs="Arial"/>
        </w:rPr>
        <w:t xml:space="preserve">-Whitsett). </w:t>
      </w:r>
      <w:r w:rsidR="00523C5E" w:rsidRPr="00A7639F">
        <w:rPr>
          <w:rFonts w:ascii="Arial" w:eastAsia="Times New Roman" w:hAnsi="Arial" w:cs="Arial"/>
          <w:color w:val="000000"/>
        </w:rPr>
        <w:t xml:space="preserve">Whenever </w:t>
      </w:r>
      <w:r w:rsidR="00523C5E" w:rsidRPr="00523C5E">
        <w:rPr>
          <w:rFonts w:ascii="Arial" w:eastAsia="Times New Roman" w:hAnsi="Arial" w:cs="Arial"/>
          <w:color w:val="000000"/>
        </w:rPr>
        <w:t>we</w:t>
      </w:r>
      <w:r w:rsidR="00523C5E" w:rsidRPr="00A7639F">
        <w:rPr>
          <w:rFonts w:ascii="Arial" w:eastAsia="Times New Roman" w:hAnsi="Arial" w:cs="Arial"/>
          <w:color w:val="000000"/>
        </w:rPr>
        <w:t xml:space="preserve"> turn our thoughts to God, </w:t>
      </w:r>
      <w:r w:rsidR="00523C5E" w:rsidRPr="00523C5E">
        <w:rPr>
          <w:rFonts w:ascii="Arial" w:eastAsia="Times New Roman" w:hAnsi="Arial" w:cs="Arial"/>
          <w:color w:val="000000"/>
        </w:rPr>
        <w:t>we</w:t>
      </w:r>
      <w:r w:rsidR="00523C5E" w:rsidRPr="00A7639F">
        <w:rPr>
          <w:rFonts w:ascii="Arial" w:eastAsia="Times New Roman" w:hAnsi="Arial" w:cs="Arial"/>
          <w:color w:val="000000"/>
        </w:rPr>
        <w:t xml:space="preserve"> become one with </w:t>
      </w:r>
      <w:r w:rsidR="00C14812">
        <w:rPr>
          <w:rFonts w:ascii="Arial" w:eastAsia="Times New Roman" w:hAnsi="Arial" w:cs="Arial"/>
          <w:color w:val="000000"/>
        </w:rPr>
        <w:t>P</w:t>
      </w:r>
      <w:r w:rsidR="00523C5E" w:rsidRPr="00A7639F">
        <w:rPr>
          <w:rFonts w:ascii="Arial" w:eastAsia="Times New Roman" w:hAnsi="Arial" w:cs="Arial"/>
          <w:color w:val="000000"/>
        </w:rPr>
        <w:t>ower without limit.</w:t>
      </w:r>
      <w:r w:rsidR="00523C5E" w:rsidRPr="00523C5E">
        <w:rPr>
          <w:rFonts w:ascii="Arial" w:eastAsia="Times New Roman" w:hAnsi="Arial" w:cs="Arial"/>
          <w:color w:val="000000"/>
        </w:rPr>
        <w:t xml:space="preserve">  This article is about one of those twelve Powers, Faith.</w:t>
      </w:r>
    </w:p>
    <w:p w14:paraId="47AE0F32" w14:textId="14293E52" w:rsidR="00F702FC" w:rsidRPr="00523C5E" w:rsidRDefault="00F702FC" w:rsidP="00A7639F">
      <w:pPr>
        <w:rPr>
          <w:rFonts w:ascii="Arial" w:eastAsia="Times New Roman" w:hAnsi="Arial" w:cs="Arial"/>
          <w:color w:val="007996"/>
        </w:rPr>
      </w:pPr>
    </w:p>
    <w:p w14:paraId="30179EDB" w14:textId="1CDF841E" w:rsidR="00523C5E" w:rsidRPr="00523C5E" w:rsidRDefault="00A25104" w:rsidP="00A7639F">
      <w:pPr>
        <w:rPr>
          <w:rFonts w:ascii="Arial" w:eastAsia="Times New Roman" w:hAnsi="Arial" w:cs="Arial"/>
          <w:color w:val="000000" w:themeColor="text1"/>
        </w:rPr>
      </w:pPr>
      <w:r w:rsidRPr="00523C5E">
        <w:rPr>
          <w:rFonts w:ascii="Arial" w:eastAsia="Times New Roman" w:hAnsi="Arial" w:cs="Arial"/>
          <w:color w:val="000000" w:themeColor="text1"/>
        </w:rPr>
        <w:t xml:space="preserve">Faith is our innate power to create our reality by our perceptions, our beliefs and our interpretations.  It is a spiritual assurance, </w:t>
      </w:r>
      <w:r w:rsidR="00523C5E" w:rsidRPr="00523C5E">
        <w:rPr>
          <w:rFonts w:ascii="Arial" w:eastAsia="Times New Roman" w:hAnsi="Arial" w:cs="Arial"/>
          <w:color w:val="000000"/>
        </w:rPr>
        <w:t>t</w:t>
      </w:r>
      <w:r w:rsidR="00523C5E" w:rsidRPr="000F2E1C">
        <w:rPr>
          <w:rFonts w:ascii="Arial" w:eastAsia="Times New Roman" w:hAnsi="Arial" w:cs="Arial"/>
          <w:color w:val="000000"/>
        </w:rPr>
        <w:t>he ability to believe, intuit and perceive</w:t>
      </w:r>
      <w:r w:rsidR="00523C5E" w:rsidRPr="00523C5E">
        <w:rPr>
          <w:rFonts w:ascii="Arial" w:eastAsia="Times New Roman" w:hAnsi="Arial" w:cs="Arial"/>
          <w:color w:val="000000"/>
        </w:rPr>
        <w:t>,</w:t>
      </w:r>
      <w:r w:rsidR="00523C5E" w:rsidRPr="00523C5E">
        <w:rPr>
          <w:rFonts w:ascii="Arial" w:eastAsia="Times New Roman" w:hAnsi="Arial" w:cs="Arial"/>
          <w:color w:val="000000" w:themeColor="text1"/>
        </w:rPr>
        <w:t xml:space="preserve"> </w:t>
      </w:r>
      <w:r w:rsidRPr="00523C5E">
        <w:rPr>
          <w:rFonts w:ascii="Arial" w:eastAsia="Times New Roman" w:hAnsi="Arial" w:cs="Arial"/>
          <w:color w:val="000000" w:themeColor="text1"/>
        </w:rPr>
        <w:t xml:space="preserve">the power to do the seemingly impossible.  </w:t>
      </w:r>
      <w:r w:rsidR="00523C5E" w:rsidRPr="00523C5E">
        <w:rPr>
          <w:rFonts w:ascii="Arial" w:eastAsia="Times New Roman" w:hAnsi="Arial" w:cs="Arial"/>
          <w:color w:val="000000" w:themeColor="text1"/>
        </w:rPr>
        <w:t>In the words of Unity co-founder Charles Fillmore, it is “a deep inner knowing that that which is sought is already ours for the taking.”  It is Faith that makes real the images in our mind.</w:t>
      </w:r>
    </w:p>
    <w:p w14:paraId="036C782D" w14:textId="1DBE0B2A" w:rsidR="00F702FC" w:rsidRPr="00523C5E" w:rsidRDefault="00F702FC" w:rsidP="00A7639F">
      <w:pPr>
        <w:rPr>
          <w:rFonts w:ascii="Arial" w:eastAsia="Times New Roman" w:hAnsi="Arial" w:cs="Arial"/>
          <w:color w:val="007996"/>
        </w:rPr>
      </w:pPr>
    </w:p>
    <w:p w14:paraId="27E81B10" w14:textId="3D319598" w:rsidR="000F2E1C" w:rsidRDefault="00523C5E" w:rsidP="000F2E1C">
      <w:pPr>
        <w:rPr>
          <w:rFonts w:ascii="Arial" w:eastAsia="Times New Roman" w:hAnsi="Arial" w:cs="Arial"/>
          <w:color w:val="000000"/>
        </w:rPr>
      </w:pPr>
      <w:r w:rsidRPr="00523C5E">
        <w:rPr>
          <w:rFonts w:ascii="Arial" w:eastAsia="Times New Roman" w:hAnsi="Arial" w:cs="Arial"/>
          <w:color w:val="000000"/>
        </w:rPr>
        <w:t>It is also F</w:t>
      </w:r>
      <w:r w:rsidR="000F2E1C" w:rsidRPr="000F2E1C">
        <w:rPr>
          <w:rFonts w:ascii="Arial" w:eastAsia="Times New Roman" w:hAnsi="Arial" w:cs="Arial"/>
          <w:color w:val="000000"/>
        </w:rPr>
        <w:t xml:space="preserve">aith which enables us to look past appearances of lack, limitation or difficulty, to take hold of the divine </w:t>
      </w:r>
      <w:r w:rsidR="00826FC1">
        <w:rPr>
          <w:rFonts w:ascii="Arial" w:eastAsia="Times New Roman" w:hAnsi="Arial" w:cs="Arial"/>
          <w:color w:val="000000"/>
        </w:rPr>
        <w:t>truth</w:t>
      </w:r>
      <w:r w:rsidR="000F2E1C" w:rsidRPr="000F2E1C">
        <w:rPr>
          <w:rFonts w:ascii="Arial" w:eastAsia="Times New Roman" w:hAnsi="Arial" w:cs="Arial"/>
          <w:color w:val="000000"/>
        </w:rPr>
        <w:t xml:space="preserve"> </w:t>
      </w:r>
      <w:r w:rsidR="00A054BA">
        <w:rPr>
          <w:rFonts w:ascii="Arial" w:eastAsia="Times New Roman" w:hAnsi="Arial" w:cs="Arial"/>
          <w:color w:val="000000"/>
        </w:rPr>
        <w:t xml:space="preserve">– the spiritual principle underlying all human/material conditions -- </w:t>
      </w:r>
      <w:r w:rsidR="000F2E1C" w:rsidRPr="000F2E1C">
        <w:rPr>
          <w:rFonts w:ascii="Arial" w:eastAsia="Times New Roman" w:hAnsi="Arial" w:cs="Arial"/>
          <w:color w:val="000000"/>
        </w:rPr>
        <w:t>and believe in it, even though we do not see any evidence of it except in our minds</w:t>
      </w:r>
      <w:r w:rsidR="00A054BA">
        <w:rPr>
          <w:rFonts w:ascii="Arial" w:eastAsia="Times New Roman" w:hAnsi="Arial" w:cs="Arial"/>
          <w:color w:val="000000"/>
        </w:rPr>
        <w:t xml:space="preserve"> (</w:t>
      </w:r>
      <w:proofErr w:type="spellStart"/>
      <w:r w:rsidR="00A054BA">
        <w:rPr>
          <w:rFonts w:ascii="Arial" w:eastAsia="Times New Roman" w:hAnsi="Arial" w:cs="Arial"/>
          <w:color w:val="000000"/>
        </w:rPr>
        <w:t>Martella</w:t>
      </w:r>
      <w:proofErr w:type="spellEnd"/>
      <w:r w:rsidR="00A054BA">
        <w:rPr>
          <w:rFonts w:ascii="Arial" w:eastAsia="Times New Roman" w:hAnsi="Arial" w:cs="Arial"/>
          <w:color w:val="000000"/>
        </w:rPr>
        <w:t>-Whitsett)</w:t>
      </w:r>
      <w:r w:rsidR="000F2E1C" w:rsidRPr="000F2E1C">
        <w:rPr>
          <w:rFonts w:ascii="Arial" w:eastAsia="Times New Roman" w:hAnsi="Arial" w:cs="Arial"/>
          <w:color w:val="000000"/>
        </w:rPr>
        <w:t>.</w:t>
      </w:r>
    </w:p>
    <w:p w14:paraId="66F42C36" w14:textId="77777777" w:rsidR="00C32C9E" w:rsidRPr="000F2E1C" w:rsidRDefault="00C32C9E" w:rsidP="000F2E1C">
      <w:pPr>
        <w:rPr>
          <w:rFonts w:ascii="Arial" w:eastAsia="Times New Roman" w:hAnsi="Arial" w:cs="Arial"/>
        </w:rPr>
      </w:pPr>
    </w:p>
    <w:p w14:paraId="1E3CEBF4" w14:textId="3244AC7B" w:rsidR="00523C5E" w:rsidRDefault="00523C5E" w:rsidP="00523C5E">
      <w:pPr>
        <w:rPr>
          <w:rFonts w:ascii="Arial" w:eastAsia="Times New Roman" w:hAnsi="Arial" w:cs="Arial"/>
          <w:color w:val="000000"/>
        </w:rPr>
      </w:pPr>
      <w:r w:rsidRPr="00523C5E">
        <w:rPr>
          <w:rFonts w:ascii="Arial" w:eastAsia="Times New Roman" w:hAnsi="Arial" w:cs="Arial"/>
          <w:color w:val="000000" w:themeColor="text1"/>
        </w:rPr>
        <w:t>Unfortunately</w:t>
      </w:r>
      <w:r w:rsidRPr="00523C5E">
        <w:rPr>
          <w:rFonts w:ascii="Arial" w:eastAsia="Times New Roman" w:hAnsi="Arial" w:cs="Arial"/>
          <w:color w:val="007996"/>
        </w:rPr>
        <w:t xml:space="preserve">, </w:t>
      </w:r>
      <w:r w:rsidRPr="00523C5E">
        <w:rPr>
          <w:rFonts w:ascii="Arial" w:eastAsia="Times New Roman" w:hAnsi="Arial" w:cs="Arial"/>
          <w:color w:val="000000"/>
        </w:rPr>
        <w:t>Faith does not come all at once.  Instead, it must be developed within us.</w:t>
      </w:r>
      <w:r w:rsidR="00C32C9E">
        <w:rPr>
          <w:rFonts w:ascii="Arial" w:eastAsia="Times New Roman" w:hAnsi="Arial" w:cs="Arial"/>
          <w:color w:val="000000"/>
        </w:rPr>
        <w:t xml:space="preserve">  To develop Faith,</w:t>
      </w:r>
      <w:r w:rsidR="00EF7180">
        <w:rPr>
          <w:rFonts w:ascii="Arial" w:eastAsia="Times New Roman" w:hAnsi="Arial" w:cs="Arial"/>
          <w:color w:val="000000"/>
        </w:rPr>
        <w:t xml:space="preserve"> according to Winifred Wilkinson </w:t>
      </w:r>
      <w:proofErr w:type="spellStart"/>
      <w:r w:rsidR="00EF7180">
        <w:rPr>
          <w:rFonts w:ascii="Arial" w:eastAsia="Times New Roman" w:hAnsi="Arial" w:cs="Arial"/>
          <w:color w:val="000000"/>
        </w:rPr>
        <w:t>Haussman</w:t>
      </w:r>
      <w:proofErr w:type="spellEnd"/>
      <w:r w:rsidR="00EF7180">
        <w:rPr>
          <w:rFonts w:ascii="Arial" w:eastAsia="Times New Roman" w:hAnsi="Arial" w:cs="Arial"/>
          <w:color w:val="000000"/>
        </w:rPr>
        <w:t>, we must “look past appearances of lack, of limitation or difficulty to take hold of the divine idea and believe in it even though we do not see any evidence of it except in our minds.”  To develop faith, repeat this affirmation: I live in faith, perceive the good, trust all is well and expect the best.</w:t>
      </w:r>
    </w:p>
    <w:p w14:paraId="0F99B05F" w14:textId="160FDD25" w:rsidR="00A054BA" w:rsidRDefault="00A054BA" w:rsidP="00523C5E">
      <w:pPr>
        <w:rPr>
          <w:rFonts w:ascii="Arial" w:eastAsia="Times New Roman" w:hAnsi="Arial" w:cs="Arial"/>
          <w:color w:val="000000"/>
        </w:rPr>
      </w:pPr>
    </w:p>
    <w:p w14:paraId="79A3837E" w14:textId="17E0A182" w:rsidR="00A054BA" w:rsidRPr="00523C5E" w:rsidRDefault="00A054BA" w:rsidP="00523C5E">
      <w:pPr>
        <w:rPr>
          <w:rFonts w:ascii="Arial" w:eastAsia="Times New Roman" w:hAnsi="Arial" w:cs="Arial"/>
          <w:color w:val="000000"/>
        </w:rPr>
      </w:pPr>
      <w:r>
        <w:rPr>
          <w:rFonts w:ascii="Arial" w:eastAsia="Times New Roman" w:hAnsi="Arial" w:cs="Arial"/>
          <w:color w:val="000000"/>
        </w:rPr>
        <w:t>For more information about Unity Spiritual Centre Ottawa: www.unityottawa.org.</w:t>
      </w:r>
      <w:r w:rsidR="008352FF">
        <w:rPr>
          <w:rFonts w:ascii="Arial" w:eastAsia="Times New Roman" w:hAnsi="Arial" w:cs="Arial"/>
          <w:color w:val="000000"/>
        </w:rPr>
        <w:t xml:space="preserve">  To learn more about spiritual powers: www.unity.org.</w:t>
      </w:r>
    </w:p>
    <w:p w14:paraId="3B5F9F2E" w14:textId="77777777" w:rsidR="00523C5E" w:rsidRPr="00523C5E" w:rsidRDefault="00523C5E" w:rsidP="00A7639F">
      <w:pPr>
        <w:rPr>
          <w:rFonts w:ascii="Arial" w:eastAsia="Times New Roman" w:hAnsi="Arial" w:cs="Arial"/>
          <w:color w:val="007996"/>
        </w:rPr>
      </w:pPr>
    </w:p>
    <w:p w14:paraId="2254435A" w14:textId="77777777" w:rsidR="00F702FC" w:rsidRPr="00523C5E" w:rsidRDefault="00F702FC" w:rsidP="00A7639F">
      <w:pPr>
        <w:rPr>
          <w:rFonts w:ascii="Arial" w:eastAsia="Times New Roman" w:hAnsi="Arial" w:cs="Arial"/>
          <w:color w:val="007996"/>
        </w:rPr>
      </w:pPr>
    </w:p>
    <w:p w14:paraId="5DA15F7D" w14:textId="77777777" w:rsidR="00341522" w:rsidRPr="00523C5E" w:rsidRDefault="00341522">
      <w:pPr>
        <w:rPr>
          <w:rFonts w:ascii="Arial" w:hAnsi="Arial" w:cs="Arial"/>
          <w:color w:val="000000" w:themeColor="text1"/>
        </w:rPr>
      </w:pPr>
    </w:p>
    <w:sectPr w:rsidR="00341522" w:rsidRPr="00523C5E" w:rsidSect="00492B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59"/>
    <w:rsid w:val="00054847"/>
    <w:rsid w:val="000B284A"/>
    <w:rsid w:val="000F2E1C"/>
    <w:rsid w:val="00103E5C"/>
    <w:rsid w:val="00184EFB"/>
    <w:rsid w:val="001E5A59"/>
    <w:rsid w:val="00270330"/>
    <w:rsid w:val="002A2C7F"/>
    <w:rsid w:val="002E77DC"/>
    <w:rsid w:val="00341522"/>
    <w:rsid w:val="00492BE4"/>
    <w:rsid w:val="00523C5E"/>
    <w:rsid w:val="005C4995"/>
    <w:rsid w:val="006D0C2D"/>
    <w:rsid w:val="00826FC1"/>
    <w:rsid w:val="008352FF"/>
    <w:rsid w:val="00864E80"/>
    <w:rsid w:val="00A054BA"/>
    <w:rsid w:val="00A25104"/>
    <w:rsid w:val="00A7639F"/>
    <w:rsid w:val="00BA42A1"/>
    <w:rsid w:val="00C14812"/>
    <w:rsid w:val="00C32C9E"/>
    <w:rsid w:val="00E6247E"/>
    <w:rsid w:val="00EF7180"/>
    <w:rsid w:val="00F70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FFAC"/>
  <w15:chartTrackingRefBased/>
  <w15:docId w15:val="{00E0E9F0-8C3E-EE4A-8810-6E961BD5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8265">
      <w:bodyDiv w:val="1"/>
      <w:marLeft w:val="0"/>
      <w:marRight w:val="0"/>
      <w:marTop w:val="0"/>
      <w:marBottom w:val="0"/>
      <w:divBdr>
        <w:top w:val="none" w:sz="0" w:space="0" w:color="auto"/>
        <w:left w:val="none" w:sz="0" w:space="0" w:color="auto"/>
        <w:bottom w:val="none" w:sz="0" w:space="0" w:color="auto"/>
        <w:right w:val="none" w:sz="0" w:space="0" w:color="auto"/>
      </w:divBdr>
    </w:div>
    <w:div w:id="277759612">
      <w:bodyDiv w:val="1"/>
      <w:marLeft w:val="0"/>
      <w:marRight w:val="0"/>
      <w:marTop w:val="0"/>
      <w:marBottom w:val="0"/>
      <w:divBdr>
        <w:top w:val="none" w:sz="0" w:space="0" w:color="auto"/>
        <w:left w:val="none" w:sz="0" w:space="0" w:color="auto"/>
        <w:bottom w:val="none" w:sz="0" w:space="0" w:color="auto"/>
        <w:right w:val="none" w:sz="0" w:space="0" w:color="auto"/>
      </w:divBdr>
    </w:div>
    <w:div w:id="383214302">
      <w:bodyDiv w:val="1"/>
      <w:marLeft w:val="0"/>
      <w:marRight w:val="0"/>
      <w:marTop w:val="0"/>
      <w:marBottom w:val="0"/>
      <w:divBdr>
        <w:top w:val="none" w:sz="0" w:space="0" w:color="auto"/>
        <w:left w:val="none" w:sz="0" w:space="0" w:color="auto"/>
        <w:bottom w:val="none" w:sz="0" w:space="0" w:color="auto"/>
        <w:right w:val="none" w:sz="0" w:space="0" w:color="auto"/>
      </w:divBdr>
    </w:div>
    <w:div w:id="953633457">
      <w:bodyDiv w:val="1"/>
      <w:marLeft w:val="0"/>
      <w:marRight w:val="0"/>
      <w:marTop w:val="0"/>
      <w:marBottom w:val="0"/>
      <w:divBdr>
        <w:top w:val="none" w:sz="0" w:space="0" w:color="auto"/>
        <w:left w:val="none" w:sz="0" w:space="0" w:color="auto"/>
        <w:bottom w:val="none" w:sz="0" w:space="0" w:color="auto"/>
        <w:right w:val="none" w:sz="0" w:space="0" w:color="auto"/>
      </w:divBdr>
    </w:div>
    <w:div w:id="967904418">
      <w:bodyDiv w:val="1"/>
      <w:marLeft w:val="0"/>
      <w:marRight w:val="0"/>
      <w:marTop w:val="0"/>
      <w:marBottom w:val="0"/>
      <w:divBdr>
        <w:top w:val="none" w:sz="0" w:space="0" w:color="auto"/>
        <w:left w:val="none" w:sz="0" w:space="0" w:color="auto"/>
        <w:bottom w:val="none" w:sz="0" w:space="0" w:color="auto"/>
        <w:right w:val="none" w:sz="0" w:space="0" w:color="auto"/>
      </w:divBdr>
    </w:div>
    <w:div w:id="1055474413">
      <w:bodyDiv w:val="1"/>
      <w:marLeft w:val="0"/>
      <w:marRight w:val="0"/>
      <w:marTop w:val="0"/>
      <w:marBottom w:val="0"/>
      <w:divBdr>
        <w:top w:val="none" w:sz="0" w:space="0" w:color="auto"/>
        <w:left w:val="none" w:sz="0" w:space="0" w:color="auto"/>
        <w:bottom w:val="none" w:sz="0" w:space="0" w:color="auto"/>
        <w:right w:val="none" w:sz="0" w:space="0" w:color="auto"/>
      </w:divBdr>
    </w:div>
    <w:div w:id="1268926162">
      <w:bodyDiv w:val="1"/>
      <w:marLeft w:val="0"/>
      <w:marRight w:val="0"/>
      <w:marTop w:val="0"/>
      <w:marBottom w:val="0"/>
      <w:divBdr>
        <w:top w:val="none" w:sz="0" w:space="0" w:color="auto"/>
        <w:left w:val="none" w:sz="0" w:space="0" w:color="auto"/>
        <w:bottom w:val="none" w:sz="0" w:space="0" w:color="auto"/>
        <w:right w:val="none" w:sz="0" w:space="0" w:color="auto"/>
      </w:divBdr>
    </w:div>
    <w:div w:id="19103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Hagar</cp:lastModifiedBy>
  <cp:revision>2</cp:revision>
  <dcterms:created xsi:type="dcterms:W3CDTF">2020-10-26T20:17:00Z</dcterms:created>
  <dcterms:modified xsi:type="dcterms:W3CDTF">2020-10-26T20:17:00Z</dcterms:modified>
</cp:coreProperties>
</file>