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82C82" w14:textId="563DB92B" w:rsidR="00B11720" w:rsidRPr="00523C5E" w:rsidRDefault="001E5A59">
      <w:pPr>
        <w:rPr>
          <w:rFonts w:ascii="Arial" w:hAnsi="Arial" w:cs="Arial"/>
        </w:rPr>
      </w:pPr>
      <w:r w:rsidRPr="00523C5E">
        <w:rPr>
          <w:rFonts w:ascii="Arial" w:hAnsi="Arial" w:cs="Arial"/>
        </w:rPr>
        <w:t>Tone</w:t>
      </w:r>
      <w:r w:rsidR="00791DDD">
        <w:rPr>
          <w:rFonts w:ascii="Arial" w:hAnsi="Arial" w:cs="Arial"/>
        </w:rPr>
        <w:t xml:space="preserve"> Canada</w:t>
      </w:r>
      <w:r w:rsidR="006D0C2D" w:rsidRPr="00523C5E">
        <w:rPr>
          <w:rFonts w:ascii="Arial" w:hAnsi="Arial" w:cs="Arial"/>
        </w:rPr>
        <w:t xml:space="preserve">, </w:t>
      </w:r>
      <w:r w:rsidR="00840965">
        <w:rPr>
          <w:rFonts w:ascii="Arial" w:hAnsi="Arial" w:cs="Arial"/>
        </w:rPr>
        <w:t>September</w:t>
      </w:r>
      <w:r w:rsidR="006D0C2D" w:rsidRPr="00523C5E">
        <w:rPr>
          <w:rFonts w:ascii="Arial" w:hAnsi="Arial" w:cs="Arial"/>
        </w:rPr>
        <w:t xml:space="preserve"> 2020</w:t>
      </w:r>
    </w:p>
    <w:p w14:paraId="0C03361A" w14:textId="723F27B5" w:rsidR="006D0C2D" w:rsidRPr="00523C5E" w:rsidRDefault="006D0C2D">
      <w:pPr>
        <w:rPr>
          <w:rFonts w:ascii="Arial" w:hAnsi="Arial" w:cs="Arial"/>
        </w:rPr>
      </w:pPr>
    </w:p>
    <w:p w14:paraId="7BE347A8" w14:textId="702D54E1" w:rsidR="006D0C2D" w:rsidRPr="00523C5E" w:rsidRDefault="006D0C2D" w:rsidP="00054847">
      <w:pPr>
        <w:jc w:val="center"/>
        <w:rPr>
          <w:rFonts w:ascii="Arial" w:hAnsi="Arial" w:cs="Arial"/>
          <w:b/>
          <w:bCs/>
        </w:rPr>
      </w:pPr>
      <w:r w:rsidRPr="00523C5E">
        <w:rPr>
          <w:rFonts w:ascii="Arial" w:hAnsi="Arial" w:cs="Arial"/>
          <w:b/>
          <w:bCs/>
        </w:rPr>
        <w:t xml:space="preserve">Introduction to Unity: </w:t>
      </w:r>
      <w:r w:rsidR="002C0B76">
        <w:rPr>
          <w:rFonts w:ascii="Arial" w:hAnsi="Arial" w:cs="Arial"/>
          <w:b/>
          <w:bCs/>
        </w:rPr>
        <w:t>T</w:t>
      </w:r>
      <w:r w:rsidRPr="00523C5E">
        <w:rPr>
          <w:rFonts w:ascii="Arial" w:hAnsi="Arial" w:cs="Arial"/>
          <w:b/>
          <w:bCs/>
        </w:rPr>
        <w:t xml:space="preserve">he Power of </w:t>
      </w:r>
      <w:r w:rsidR="00840965">
        <w:rPr>
          <w:rFonts w:ascii="Arial" w:hAnsi="Arial" w:cs="Arial"/>
          <w:b/>
          <w:bCs/>
        </w:rPr>
        <w:t>Power</w:t>
      </w:r>
    </w:p>
    <w:p w14:paraId="1F1F3E0E" w14:textId="77777777" w:rsidR="000B284A" w:rsidRPr="00523C5E" w:rsidRDefault="000B284A" w:rsidP="00054847">
      <w:pPr>
        <w:jc w:val="center"/>
        <w:rPr>
          <w:rFonts w:ascii="Arial" w:hAnsi="Arial" w:cs="Arial"/>
          <w:b/>
          <w:bCs/>
        </w:rPr>
      </w:pPr>
    </w:p>
    <w:p w14:paraId="4F056FEB" w14:textId="04D01F16" w:rsidR="006D487C" w:rsidRDefault="000B284A" w:rsidP="00A7639F">
      <w:pPr>
        <w:rPr>
          <w:rFonts w:ascii="Arial" w:hAnsi="Arial" w:cs="Arial"/>
        </w:rPr>
      </w:pPr>
      <w:r w:rsidRPr="00523C5E">
        <w:rPr>
          <w:rFonts w:ascii="Arial" w:hAnsi="Arial" w:cs="Arial"/>
        </w:rPr>
        <w:t>In</w:t>
      </w:r>
      <w:r w:rsidR="00103E5C" w:rsidRPr="00523C5E">
        <w:rPr>
          <w:rFonts w:ascii="Arial" w:hAnsi="Arial" w:cs="Arial"/>
        </w:rPr>
        <w:t xml:space="preserve"> Unity</w:t>
      </w:r>
      <w:r w:rsidRPr="00523C5E">
        <w:rPr>
          <w:rFonts w:ascii="Arial" w:hAnsi="Arial" w:cs="Arial"/>
        </w:rPr>
        <w:t>, we</w:t>
      </w:r>
      <w:r w:rsidR="00103E5C" w:rsidRPr="00523C5E">
        <w:rPr>
          <w:rFonts w:ascii="Arial" w:hAnsi="Arial" w:cs="Arial"/>
        </w:rPr>
        <w:t xml:space="preserve"> believe that </w:t>
      </w:r>
      <w:r w:rsidR="00F702FC" w:rsidRPr="00184EFB">
        <w:rPr>
          <w:rFonts w:ascii="Arial" w:eastAsia="Times New Roman" w:hAnsi="Arial" w:cs="Arial"/>
          <w:color w:val="000000"/>
        </w:rPr>
        <w:t xml:space="preserve">God </w:t>
      </w:r>
      <w:r w:rsidR="00054847" w:rsidRPr="00523C5E">
        <w:rPr>
          <w:rFonts w:ascii="Arial" w:eastAsia="Times New Roman" w:hAnsi="Arial" w:cs="Arial"/>
          <w:color w:val="000000"/>
        </w:rPr>
        <w:t xml:space="preserve">(the Divine, the Source, etc.) </w:t>
      </w:r>
      <w:r w:rsidR="00F702FC" w:rsidRPr="00184EFB">
        <w:rPr>
          <w:rFonts w:ascii="Arial" w:eastAsia="Times New Roman" w:hAnsi="Arial" w:cs="Arial"/>
          <w:color w:val="000000"/>
        </w:rPr>
        <w:t>is within, always present.</w:t>
      </w:r>
      <w:r w:rsidR="00054847" w:rsidRPr="00523C5E">
        <w:rPr>
          <w:rFonts w:ascii="Arial" w:eastAsia="Times New Roman" w:hAnsi="Arial" w:cs="Arial"/>
        </w:rPr>
        <w:t xml:space="preserve"> </w:t>
      </w:r>
      <w:r w:rsidR="00F702FC" w:rsidRPr="00523C5E">
        <w:rPr>
          <w:rFonts w:ascii="Arial" w:hAnsi="Arial" w:cs="Arial"/>
        </w:rPr>
        <w:t>God has</w:t>
      </w:r>
      <w:r w:rsidR="006D0C2D" w:rsidRPr="00523C5E">
        <w:rPr>
          <w:rFonts w:ascii="Arial" w:hAnsi="Arial" w:cs="Arial"/>
        </w:rPr>
        <w:t xml:space="preserve"> twelve attributes or powers that are </w:t>
      </w:r>
      <w:r w:rsidR="00270330">
        <w:rPr>
          <w:rFonts w:ascii="Arial" w:hAnsi="Arial" w:cs="Arial"/>
        </w:rPr>
        <w:t xml:space="preserve">also </w:t>
      </w:r>
      <w:r w:rsidR="006D0C2D" w:rsidRPr="00523C5E">
        <w:rPr>
          <w:rFonts w:ascii="Arial" w:hAnsi="Arial" w:cs="Arial"/>
        </w:rPr>
        <w:t>our</w:t>
      </w:r>
      <w:r w:rsidR="00F702FC" w:rsidRPr="00523C5E">
        <w:rPr>
          <w:rFonts w:ascii="Arial" w:hAnsi="Arial" w:cs="Arial"/>
        </w:rPr>
        <w:t>s</w:t>
      </w:r>
      <w:r w:rsidR="006D0C2D" w:rsidRPr="00523C5E">
        <w:rPr>
          <w:rFonts w:ascii="Arial" w:hAnsi="Arial" w:cs="Arial"/>
        </w:rPr>
        <w:t xml:space="preserve"> by virtue of our oneness with </w:t>
      </w:r>
      <w:r w:rsidR="00F702FC" w:rsidRPr="00523C5E">
        <w:rPr>
          <w:rFonts w:ascii="Arial" w:hAnsi="Arial" w:cs="Arial"/>
        </w:rPr>
        <w:t>God</w:t>
      </w:r>
      <w:r w:rsidR="006D0C2D" w:rsidRPr="00523C5E">
        <w:rPr>
          <w:rFonts w:ascii="Arial" w:hAnsi="Arial" w:cs="Arial"/>
        </w:rPr>
        <w:t>.</w:t>
      </w:r>
      <w:r w:rsidR="003402C5">
        <w:rPr>
          <w:rFonts w:ascii="Arial" w:hAnsi="Arial" w:cs="Arial"/>
        </w:rPr>
        <w:t xml:space="preserve"> </w:t>
      </w:r>
      <w:r w:rsidR="00523C5E" w:rsidRPr="00523C5E">
        <w:rPr>
          <w:rFonts w:ascii="Arial" w:eastAsia="Times New Roman" w:hAnsi="Arial" w:cs="Arial"/>
          <w:color w:val="000000"/>
        </w:rPr>
        <w:t xml:space="preserve">This article is about one of those twelve Powers, </w:t>
      </w:r>
      <w:r w:rsidR="00840965">
        <w:rPr>
          <w:rFonts w:ascii="Arial" w:eastAsia="Times New Roman" w:hAnsi="Arial" w:cs="Arial"/>
          <w:color w:val="000000"/>
        </w:rPr>
        <w:t>Power</w:t>
      </w:r>
      <w:r w:rsidR="006B204A">
        <w:rPr>
          <w:rFonts w:ascii="Arial" w:eastAsia="Times New Roman" w:hAnsi="Arial" w:cs="Arial"/>
          <w:color w:val="000000"/>
        </w:rPr>
        <w:t xml:space="preserve">, </w:t>
      </w:r>
      <w:r w:rsidR="005E00AE">
        <w:rPr>
          <w:rFonts w:ascii="Arial" w:eastAsia="Times New Roman" w:hAnsi="Arial" w:cs="Arial"/>
          <w:color w:val="000000"/>
        </w:rPr>
        <w:t>the one</w:t>
      </w:r>
      <w:r w:rsidR="00A74C0F">
        <w:rPr>
          <w:rFonts w:ascii="Arial" w:eastAsia="Times New Roman" w:hAnsi="Arial" w:cs="Arial"/>
          <w:color w:val="000000"/>
        </w:rPr>
        <w:t xml:space="preserve"> we use to </w:t>
      </w:r>
      <w:r w:rsidR="00840965">
        <w:rPr>
          <w:rFonts w:ascii="Arial" w:eastAsia="Times New Roman" w:hAnsi="Arial" w:cs="Arial"/>
          <w:color w:val="000000"/>
        </w:rPr>
        <w:t>succeed, to move forward and to accomplish.</w:t>
      </w:r>
      <w:r w:rsidR="00063BCC">
        <w:rPr>
          <w:rFonts w:ascii="Arial" w:eastAsia="Times New Roman" w:hAnsi="Arial" w:cs="Arial"/>
          <w:color w:val="000000"/>
        </w:rPr>
        <w:t xml:space="preserve"> </w:t>
      </w:r>
      <w:r w:rsidR="00D603E4">
        <w:rPr>
          <w:rFonts w:ascii="Arial" w:eastAsia="Times New Roman" w:hAnsi="Arial" w:cs="Arial"/>
          <w:color w:val="000000"/>
        </w:rPr>
        <w:t xml:space="preserve">We are grateful to </w:t>
      </w:r>
      <w:r w:rsidR="00D603E4" w:rsidRPr="00523C5E">
        <w:rPr>
          <w:rFonts w:ascii="Arial" w:hAnsi="Arial" w:cs="Arial"/>
        </w:rPr>
        <w:t xml:space="preserve">Linda </w:t>
      </w:r>
      <w:proofErr w:type="spellStart"/>
      <w:r w:rsidR="00D603E4" w:rsidRPr="00523C5E">
        <w:rPr>
          <w:rFonts w:ascii="Arial" w:hAnsi="Arial" w:cs="Arial"/>
        </w:rPr>
        <w:t>Martella</w:t>
      </w:r>
      <w:proofErr w:type="spellEnd"/>
      <w:r w:rsidR="00D603E4" w:rsidRPr="00523C5E">
        <w:rPr>
          <w:rFonts w:ascii="Arial" w:hAnsi="Arial" w:cs="Arial"/>
        </w:rPr>
        <w:t>-Whitsett</w:t>
      </w:r>
      <w:r w:rsidR="00D603E4">
        <w:rPr>
          <w:rFonts w:ascii="Arial" w:hAnsi="Arial" w:cs="Arial"/>
        </w:rPr>
        <w:t xml:space="preserve">’s book, </w:t>
      </w:r>
      <w:r w:rsidR="00D603E4" w:rsidRPr="00E3174C">
        <w:rPr>
          <w:rFonts w:ascii="Arial" w:hAnsi="Arial" w:cs="Arial"/>
          <w:i/>
        </w:rPr>
        <w:t>Divine Audacity</w:t>
      </w:r>
      <w:r w:rsidR="00D603E4">
        <w:rPr>
          <w:rFonts w:ascii="Arial" w:hAnsi="Arial" w:cs="Arial"/>
        </w:rPr>
        <w:t xml:space="preserve">, for </w:t>
      </w:r>
      <w:r w:rsidR="00E22789">
        <w:rPr>
          <w:rFonts w:ascii="Arial" w:hAnsi="Arial" w:cs="Arial"/>
        </w:rPr>
        <w:t xml:space="preserve">much of </w:t>
      </w:r>
      <w:r w:rsidR="00D603E4">
        <w:rPr>
          <w:rFonts w:ascii="Arial" w:hAnsi="Arial" w:cs="Arial"/>
        </w:rPr>
        <w:t>this material</w:t>
      </w:r>
      <w:r w:rsidR="006D487C">
        <w:rPr>
          <w:rFonts w:ascii="Arial" w:hAnsi="Arial" w:cs="Arial"/>
        </w:rPr>
        <w:t xml:space="preserve">.  </w:t>
      </w:r>
    </w:p>
    <w:p w14:paraId="09A4CC79" w14:textId="1244FED9" w:rsidR="00840965" w:rsidRDefault="00840965" w:rsidP="00A7639F">
      <w:pPr>
        <w:rPr>
          <w:rFonts w:ascii="Arial" w:hAnsi="Arial" w:cs="Arial"/>
        </w:rPr>
      </w:pPr>
    </w:p>
    <w:p w14:paraId="7BF189D8" w14:textId="530FA6B3" w:rsidR="00840965" w:rsidRDefault="00840965" w:rsidP="00A7639F">
      <w:pPr>
        <w:rPr>
          <w:rFonts w:ascii="Arial" w:hAnsi="Arial" w:cs="Arial"/>
        </w:rPr>
      </w:pPr>
      <w:r>
        <w:rPr>
          <w:rFonts w:ascii="Arial" w:hAnsi="Arial" w:cs="Arial"/>
        </w:rPr>
        <w:t>Unity co-founder Charles Fillmore said that the Power that rules the world is within. He added, “Today men are striving to acquire power through money, legislation, and man-made government, and falling short because they have not mastered themselves.”</w:t>
      </w:r>
      <w:r w:rsidR="003402C5">
        <w:rPr>
          <w:rFonts w:ascii="Arial" w:hAnsi="Arial" w:cs="Arial"/>
        </w:rPr>
        <w:t xml:space="preserve"> Instead of using our Power to control our material </w:t>
      </w:r>
      <w:r w:rsidR="00FF1AD3">
        <w:rPr>
          <w:rFonts w:ascii="Arial" w:hAnsi="Arial" w:cs="Arial"/>
        </w:rPr>
        <w:t>lives</w:t>
      </w:r>
      <w:r w:rsidR="003402C5">
        <w:rPr>
          <w:rFonts w:ascii="Arial" w:hAnsi="Arial" w:cs="Arial"/>
        </w:rPr>
        <w:t>, we should cultivate it “as spiritual power for inner transformation and for blessing others.”</w:t>
      </w:r>
    </w:p>
    <w:p w14:paraId="4B873867" w14:textId="1D8BAC80" w:rsidR="003402C5" w:rsidRDefault="003402C5" w:rsidP="00A7639F">
      <w:pPr>
        <w:rPr>
          <w:rFonts w:ascii="Arial" w:hAnsi="Arial" w:cs="Arial"/>
        </w:rPr>
      </w:pPr>
    </w:p>
    <w:p w14:paraId="12655F41" w14:textId="2CD75CF7" w:rsidR="003402C5" w:rsidRDefault="003402C5" w:rsidP="00A7639F">
      <w:pPr>
        <w:rPr>
          <w:rFonts w:ascii="Arial" w:hAnsi="Arial" w:cs="Arial"/>
        </w:rPr>
      </w:pPr>
      <w:r>
        <w:rPr>
          <w:rFonts w:ascii="Arial" w:hAnsi="Arial" w:cs="Arial"/>
        </w:rPr>
        <w:t>We can express our Power in the following ways:</w:t>
      </w:r>
    </w:p>
    <w:p w14:paraId="5D16424D" w14:textId="39FA6442" w:rsidR="003402C5" w:rsidRDefault="003402C5" w:rsidP="00A7639F">
      <w:pPr>
        <w:rPr>
          <w:rFonts w:ascii="Arial" w:hAnsi="Arial" w:cs="Arial"/>
        </w:rPr>
      </w:pPr>
    </w:p>
    <w:p w14:paraId="07A4E661" w14:textId="67575EEB" w:rsidR="00A74C0F" w:rsidRDefault="003402C5" w:rsidP="00A7639F">
      <w:pPr>
        <w:rPr>
          <w:rFonts w:ascii="Arial" w:hAnsi="Arial" w:cs="Arial"/>
        </w:rPr>
      </w:pPr>
      <w:r w:rsidRPr="00A74C0F">
        <w:rPr>
          <w:rFonts w:ascii="Arial" w:hAnsi="Arial" w:cs="Arial"/>
          <w:i/>
          <w:iCs/>
        </w:rPr>
        <w:t>Concentration</w:t>
      </w:r>
      <w:r>
        <w:rPr>
          <w:rFonts w:ascii="Arial" w:hAnsi="Arial" w:cs="Arial"/>
        </w:rPr>
        <w:t>:</w:t>
      </w:r>
      <w:r w:rsidR="00BC4B27">
        <w:rPr>
          <w:rFonts w:ascii="Arial" w:hAnsi="Arial" w:cs="Arial"/>
        </w:rPr>
        <w:t xml:space="preserve"> </w:t>
      </w:r>
      <w:r w:rsidR="005E00AE">
        <w:rPr>
          <w:rFonts w:ascii="Arial" w:hAnsi="Arial" w:cs="Arial"/>
        </w:rPr>
        <w:t>which</w:t>
      </w:r>
      <w:r w:rsidR="00BC4B27">
        <w:rPr>
          <w:rFonts w:ascii="Arial" w:hAnsi="Arial" w:cs="Arial"/>
        </w:rPr>
        <w:t xml:space="preserve"> is the opposite of </w:t>
      </w:r>
      <w:r w:rsidR="00FF1AD3">
        <w:rPr>
          <w:rFonts w:ascii="Arial" w:hAnsi="Arial" w:cs="Arial"/>
        </w:rPr>
        <w:t xml:space="preserve">the </w:t>
      </w:r>
      <w:r w:rsidR="00BC4B27">
        <w:rPr>
          <w:rFonts w:ascii="Arial" w:hAnsi="Arial" w:cs="Arial"/>
        </w:rPr>
        <w:t xml:space="preserve">multi-tasking that seems to be so valued in our work and in society </w:t>
      </w:r>
      <w:r w:rsidR="005E00AE">
        <w:rPr>
          <w:rFonts w:ascii="Arial" w:hAnsi="Arial" w:cs="Arial"/>
        </w:rPr>
        <w:t>(</w:t>
      </w:r>
      <w:r w:rsidR="00BC4B27">
        <w:rPr>
          <w:rFonts w:ascii="Arial" w:hAnsi="Arial" w:cs="Arial"/>
        </w:rPr>
        <w:t>because it promises, but does not deliver, increased achievement</w:t>
      </w:r>
      <w:r w:rsidR="00FF1AD3">
        <w:rPr>
          <w:rFonts w:ascii="Arial" w:hAnsi="Arial" w:cs="Arial"/>
        </w:rPr>
        <w:t>)</w:t>
      </w:r>
      <w:r w:rsidR="00BC4B27">
        <w:rPr>
          <w:rFonts w:ascii="Arial" w:hAnsi="Arial" w:cs="Arial"/>
        </w:rPr>
        <w:t xml:space="preserve">.  According to </w:t>
      </w:r>
      <w:proofErr w:type="spellStart"/>
      <w:r w:rsidR="00BC4B27">
        <w:rPr>
          <w:rFonts w:ascii="Arial" w:hAnsi="Arial" w:cs="Arial"/>
        </w:rPr>
        <w:t>Martella</w:t>
      </w:r>
      <w:proofErr w:type="spellEnd"/>
      <w:r w:rsidR="00BC4B27">
        <w:rPr>
          <w:rFonts w:ascii="Arial" w:hAnsi="Arial" w:cs="Arial"/>
        </w:rPr>
        <w:t>-Whitsett, “multi-tasking leads to ... switching from one focus to another, reducing our attention on anything and diminishing the quality of our focus. Our concentration ... is the power of single-mindedness ... intensifying thought the way a laser intensifies light.”</w:t>
      </w:r>
      <w:r w:rsidR="00A74C0F">
        <w:rPr>
          <w:rFonts w:ascii="Arial" w:hAnsi="Arial" w:cs="Arial"/>
        </w:rPr>
        <w:t xml:space="preserve"> And where should we focus our laser thoughts? To “our truest Self, our Infinite Self, the source of which is divine – divine </w:t>
      </w:r>
      <w:r w:rsidR="005E00AE">
        <w:rPr>
          <w:rFonts w:ascii="Arial" w:hAnsi="Arial" w:cs="Arial"/>
        </w:rPr>
        <w:t>honour</w:t>
      </w:r>
      <w:r w:rsidR="00A74C0F">
        <w:rPr>
          <w:rFonts w:ascii="Arial" w:hAnsi="Arial" w:cs="Arial"/>
        </w:rPr>
        <w:t>, divine justice, divine love.”</w:t>
      </w:r>
    </w:p>
    <w:p w14:paraId="5564355C" w14:textId="77777777" w:rsidR="00A74C0F" w:rsidRDefault="00A74C0F" w:rsidP="00A7639F">
      <w:pPr>
        <w:rPr>
          <w:rFonts w:ascii="Arial" w:hAnsi="Arial" w:cs="Arial"/>
        </w:rPr>
      </w:pPr>
    </w:p>
    <w:p w14:paraId="55E4FB1C" w14:textId="687A628D" w:rsidR="003402C5" w:rsidRDefault="00A74C0F" w:rsidP="00A7639F">
      <w:pPr>
        <w:rPr>
          <w:rFonts w:ascii="Arial" w:hAnsi="Arial" w:cs="Arial"/>
        </w:rPr>
      </w:pPr>
      <w:r w:rsidRPr="00A74C0F">
        <w:rPr>
          <w:rFonts w:ascii="Arial" w:hAnsi="Arial" w:cs="Arial"/>
          <w:i/>
          <w:iCs/>
        </w:rPr>
        <w:t>Self-mastery:</w:t>
      </w:r>
      <w:r>
        <w:rPr>
          <w:rFonts w:ascii="Arial" w:hAnsi="Arial" w:cs="Arial"/>
        </w:rPr>
        <w:t xml:space="preserve"> is our capacity to guide our thoughts, words and actions in integrity with our Infinite Self, instead of reacting from only human</w:t>
      </w:r>
      <w:r w:rsidR="00FF1AD3">
        <w:rPr>
          <w:rFonts w:ascii="Arial" w:hAnsi="Arial" w:cs="Arial"/>
        </w:rPr>
        <w:t>, e</w:t>
      </w:r>
      <w:r>
        <w:rPr>
          <w:rFonts w:ascii="Arial" w:hAnsi="Arial" w:cs="Arial"/>
        </w:rPr>
        <w:t>go-driven impulses</w:t>
      </w:r>
      <w:r w:rsidR="00FF1AD3">
        <w:rPr>
          <w:rFonts w:ascii="Arial" w:hAnsi="Arial" w:cs="Arial"/>
        </w:rPr>
        <w:t xml:space="preserve"> or compulsive behaviours. </w:t>
      </w:r>
      <w:r>
        <w:rPr>
          <w:rFonts w:ascii="Arial" w:hAnsi="Arial" w:cs="Arial"/>
        </w:rPr>
        <w:t xml:space="preserve">Unfortunately, many of us </w:t>
      </w:r>
      <w:r w:rsidR="005E00AE">
        <w:rPr>
          <w:rFonts w:ascii="Arial" w:hAnsi="Arial" w:cs="Arial"/>
        </w:rPr>
        <w:t xml:space="preserve">either </w:t>
      </w:r>
      <w:r>
        <w:rPr>
          <w:rFonts w:ascii="Arial" w:hAnsi="Arial" w:cs="Arial"/>
        </w:rPr>
        <w:t xml:space="preserve">give our power over to other people or we are controlled by our compulsions. We generally, therefore, operate from fixed attitudes or a paradigm dictated by our culture and what our parents taught us. </w:t>
      </w:r>
      <w:r w:rsidR="00FF1AD3">
        <w:rPr>
          <w:rFonts w:ascii="Arial" w:hAnsi="Arial" w:cs="Arial"/>
        </w:rPr>
        <w:t>We must, instead, learn to respect ourselves, trust ourselves, and be self-determining. We must not dim our inner light over rifts, family feuds, and everyday power struggles. Doing so will only lead to our withdrawing from the blessing we are here on earth.</w:t>
      </w:r>
    </w:p>
    <w:p w14:paraId="02A0C310" w14:textId="6C67E93F" w:rsidR="003402C5" w:rsidRDefault="003402C5" w:rsidP="00A7639F">
      <w:pPr>
        <w:rPr>
          <w:rFonts w:ascii="Arial" w:hAnsi="Arial" w:cs="Arial"/>
        </w:rPr>
      </w:pPr>
    </w:p>
    <w:p w14:paraId="05386C14" w14:textId="70C0CD73" w:rsidR="00840965" w:rsidRDefault="0055667A" w:rsidP="00A7639F">
      <w:pPr>
        <w:rPr>
          <w:rFonts w:ascii="Arial" w:eastAsia="Times New Roman" w:hAnsi="Arial" w:cs="Arial"/>
          <w:color w:val="000000"/>
        </w:rPr>
      </w:pPr>
      <w:r w:rsidRPr="0055667A">
        <w:rPr>
          <w:rFonts w:ascii="Arial" w:hAnsi="Arial" w:cs="Arial"/>
          <w:i/>
          <w:iCs/>
        </w:rPr>
        <w:t>Spiritual authority:</w:t>
      </w:r>
      <w:r>
        <w:rPr>
          <w:rFonts w:ascii="Arial" w:hAnsi="Arial" w:cs="Arial"/>
        </w:rPr>
        <w:t xml:space="preserve"> is our inner wisdom to be centred in spiritual truth.  Partnered with Power, our very presence can change to one of being so “solidly standing in the truth of wholeness that [others] feel empowered to experience [their own] wholeness” (</w:t>
      </w:r>
      <w:proofErr w:type="spellStart"/>
      <w:r>
        <w:rPr>
          <w:rFonts w:ascii="Arial" w:hAnsi="Arial" w:cs="Arial"/>
        </w:rPr>
        <w:t>Martella</w:t>
      </w:r>
      <w:proofErr w:type="spellEnd"/>
      <w:r>
        <w:rPr>
          <w:rFonts w:ascii="Arial" w:hAnsi="Arial" w:cs="Arial"/>
        </w:rPr>
        <w:t>-Whitsett).  In matters of ultimate truth, discover that truth within you and express it with spiritual authority.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F969CB4" w14:textId="77777777" w:rsidR="0055667A" w:rsidRDefault="0055667A" w:rsidP="00A7639F">
      <w:pPr>
        <w:rPr>
          <w:rFonts w:ascii="Arial" w:eastAsia="Times New Roman" w:hAnsi="Arial" w:cs="Arial"/>
          <w:color w:val="000000"/>
        </w:rPr>
      </w:pPr>
    </w:p>
    <w:p w14:paraId="5DA15F7D" w14:textId="523E3D3D" w:rsidR="00341522" w:rsidRPr="00523C5E" w:rsidRDefault="00D33725">
      <w:p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color w:val="000000"/>
        </w:rPr>
        <w:t xml:space="preserve">Join </w:t>
      </w:r>
      <w:r w:rsidR="001C2643">
        <w:rPr>
          <w:rFonts w:ascii="Arial" w:eastAsia="Times New Roman" w:hAnsi="Arial" w:cs="Arial"/>
          <w:b/>
          <w:color w:val="000000"/>
        </w:rPr>
        <w:t>our online service</w:t>
      </w:r>
      <w:r>
        <w:rPr>
          <w:rFonts w:ascii="Arial" w:eastAsia="Times New Roman" w:hAnsi="Arial" w:cs="Arial"/>
          <w:b/>
          <w:color w:val="000000"/>
        </w:rPr>
        <w:t xml:space="preserve">, </w:t>
      </w:r>
      <w:r w:rsidR="00791DDD" w:rsidRPr="00791DDD">
        <w:rPr>
          <w:rFonts w:ascii="Arial" w:eastAsia="Times New Roman" w:hAnsi="Arial" w:cs="Arial"/>
          <w:b/>
          <w:color w:val="000000"/>
        </w:rPr>
        <w:t>every Sunday at 10:30</w:t>
      </w:r>
      <w:r w:rsidR="00CD3316">
        <w:rPr>
          <w:rFonts w:ascii="Arial" w:eastAsia="Times New Roman" w:hAnsi="Arial" w:cs="Arial"/>
          <w:b/>
          <w:color w:val="000000"/>
        </w:rPr>
        <w:t xml:space="preserve"> AM</w:t>
      </w:r>
      <w:r w:rsidR="00791DDD" w:rsidRPr="00791DDD">
        <w:rPr>
          <w:rFonts w:ascii="Arial" w:eastAsia="Times New Roman" w:hAnsi="Arial" w:cs="Arial"/>
          <w:b/>
          <w:color w:val="000000"/>
        </w:rPr>
        <w:t>.  To see a description of upcoming services,</w:t>
      </w:r>
      <w:r w:rsidR="006D487C">
        <w:rPr>
          <w:rFonts w:ascii="Arial" w:eastAsia="Times New Roman" w:hAnsi="Arial" w:cs="Arial"/>
          <w:b/>
          <w:color w:val="000000"/>
        </w:rPr>
        <w:t xml:space="preserve"> workshops and other events,</w:t>
      </w:r>
      <w:r w:rsidR="00791DDD" w:rsidRPr="00791DDD">
        <w:rPr>
          <w:rFonts w:ascii="Arial" w:eastAsia="Times New Roman" w:hAnsi="Arial" w:cs="Arial"/>
          <w:b/>
          <w:color w:val="000000"/>
        </w:rPr>
        <w:t xml:space="preserve"> </w:t>
      </w:r>
      <w:r w:rsidR="00484391">
        <w:rPr>
          <w:rFonts w:ascii="Arial" w:eastAsia="Times New Roman" w:hAnsi="Arial" w:cs="Arial"/>
          <w:b/>
          <w:color w:val="000000"/>
        </w:rPr>
        <w:t xml:space="preserve">and to get the Zoom link to services, </w:t>
      </w:r>
      <w:r w:rsidR="00791DDD" w:rsidRPr="00791DDD">
        <w:rPr>
          <w:rFonts w:ascii="Arial" w:eastAsia="Times New Roman" w:hAnsi="Arial" w:cs="Arial"/>
          <w:b/>
          <w:color w:val="000000"/>
        </w:rPr>
        <w:t xml:space="preserve">please subscribe to our </w:t>
      </w:r>
      <w:r w:rsidR="002F6A2A">
        <w:rPr>
          <w:rFonts w:ascii="Arial" w:eastAsia="Times New Roman" w:hAnsi="Arial" w:cs="Arial"/>
          <w:b/>
          <w:color w:val="000000"/>
        </w:rPr>
        <w:t xml:space="preserve">weekly </w:t>
      </w:r>
      <w:r w:rsidR="00791DDD" w:rsidRPr="00791DDD">
        <w:rPr>
          <w:rFonts w:ascii="Arial" w:eastAsia="Times New Roman" w:hAnsi="Arial" w:cs="Arial"/>
          <w:b/>
          <w:color w:val="000000"/>
        </w:rPr>
        <w:t xml:space="preserve">newsletter </w:t>
      </w:r>
      <w:r w:rsidR="002F6A2A">
        <w:rPr>
          <w:rFonts w:ascii="Arial" w:eastAsia="Times New Roman" w:hAnsi="Arial" w:cs="Arial"/>
          <w:b/>
          <w:color w:val="000000"/>
        </w:rPr>
        <w:t>under Contact Us at</w:t>
      </w:r>
      <w:r w:rsidR="002F6A2A" w:rsidRPr="002F6A2A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2F6A2A" w:rsidRPr="00063BCC">
          <w:rPr>
            <w:rStyle w:val="Hyperlink"/>
            <w:rFonts w:ascii="Arial" w:eastAsia="Times New Roman" w:hAnsi="Arial" w:cs="Arial"/>
            <w:b/>
          </w:rPr>
          <w:t>www.unityottawa.org</w:t>
        </w:r>
      </w:hyperlink>
      <w:r w:rsidR="002F6A2A" w:rsidRPr="002F6A2A">
        <w:rPr>
          <w:rFonts w:ascii="Arial" w:eastAsia="Times New Roman" w:hAnsi="Arial" w:cs="Arial"/>
          <w:b/>
          <w:color w:val="000000"/>
        </w:rPr>
        <w:t>.</w:t>
      </w:r>
      <w:r w:rsidR="002F6A2A">
        <w:rPr>
          <w:rFonts w:ascii="Arial" w:eastAsia="Times New Roman" w:hAnsi="Arial" w:cs="Arial"/>
          <w:color w:val="000000"/>
        </w:rPr>
        <w:t xml:space="preserve">  </w:t>
      </w:r>
      <w:r w:rsidR="008352FF" w:rsidRPr="00F23825">
        <w:rPr>
          <w:rFonts w:ascii="Arial" w:eastAsia="Times New Roman" w:hAnsi="Arial" w:cs="Arial"/>
          <w:b/>
          <w:color w:val="000000"/>
        </w:rPr>
        <w:t xml:space="preserve">To learn more about spiritual powers: </w:t>
      </w:r>
      <w:hyperlink r:id="rId8" w:history="1">
        <w:r w:rsidR="008352FF" w:rsidRPr="00063BCC">
          <w:rPr>
            <w:rStyle w:val="Hyperlink"/>
            <w:rFonts w:ascii="Arial" w:eastAsia="Times New Roman" w:hAnsi="Arial" w:cs="Arial"/>
            <w:b/>
          </w:rPr>
          <w:t>www.unity.org</w:t>
        </w:r>
      </w:hyperlink>
      <w:r w:rsidR="008352FF" w:rsidRPr="00F23825">
        <w:rPr>
          <w:rFonts w:ascii="Arial" w:eastAsia="Times New Roman" w:hAnsi="Arial" w:cs="Arial"/>
          <w:b/>
          <w:color w:val="000000"/>
        </w:rPr>
        <w:t>.</w:t>
      </w:r>
      <w:r w:rsidR="00743C69" w:rsidRPr="00523C5E">
        <w:rPr>
          <w:rFonts w:ascii="Arial" w:eastAsia="Times New Roman" w:hAnsi="Arial" w:cs="Arial"/>
          <w:color w:val="007996"/>
        </w:rPr>
        <w:t xml:space="preserve"> </w:t>
      </w:r>
    </w:p>
    <w:sectPr w:rsidR="00341522" w:rsidRPr="00523C5E" w:rsidSect="00D33725">
      <w:headerReference w:type="even" r:id="rId9"/>
      <w:head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0FCD8" w14:textId="77777777" w:rsidR="00EA418D" w:rsidRDefault="00EA418D" w:rsidP="00D33725">
      <w:r>
        <w:separator/>
      </w:r>
    </w:p>
  </w:endnote>
  <w:endnote w:type="continuationSeparator" w:id="0">
    <w:p w14:paraId="4F42CEEC" w14:textId="77777777" w:rsidR="00EA418D" w:rsidRDefault="00EA418D" w:rsidP="00D3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E7C1" w14:textId="77777777" w:rsidR="00EA418D" w:rsidRDefault="00EA418D" w:rsidP="00D33725">
      <w:r>
        <w:separator/>
      </w:r>
    </w:p>
  </w:footnote>
  <w:footnote w:type="continuationSeparator" w:id="0">
    <w:p w14:paraId="252E1D61" w14:textId="77777777" w:rsidR="00EA418D" w:rsidRDefault="00EA418D" w:rsidP="00D3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18077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C543EE8" w14:textId="4B35F38B" w:rsidR="00D33725" w:rsidRDefault="00D33725" w:rsidP="002C262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EE76E6" w14:textId="77777777" w:rsidR="00D33725" w:rsidRDefault="00D33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298163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DE39D1B" w14:textId="5443EDA5" w:rsidR="00D33725" w:rsidRDefault="00D33725" w:rsidP="002C262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54186F7" w14:textId="77777777" w:rsidR="00D33725" w:rsidRDefault="00D33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4777C"/>
    <w:multiLevelType w:val="hybridMultilevel"/>
    <w:tmpl w:val="3088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F066C"/>
    <w:multiLevelType w:val="hybridMultilevel"/>
    <w:tmpl w:val="0766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59"/>
    <w:rsid w:val="00054847"/>
    <w:rsid w:val="000572D4"/>
    <w:rsid w:val="00063BCC"/>
    <w:rsid w:val="000B284A"/>
    <w:rsid w:val="000B3912"/>
    <w:rsid w:val="000C7851"/>
    <w:rsid w:val="000F2E1C"/>
    <w:rsid w:val="00103E5C"/>
    <w:rsid w:val="00145D61"/>
    <w:rsid w:val="00184EFB"/>
    <w:rsid w:val="001C2643"/>
    <w:rsid w:val="001E5A59"/>
    <w:rsid w:val="00270330"/>
    <w:rsid w:val="002A2C7F"/>
    <w:rsid w:val="002A2DC3"/>
    <w:rsid w:val="002C0B76"/>
    <w:rsid w:val="002E77DC"/>
    <w:rsid w:val="002F6A2A"/>
    <w:rsid w:val="003402C5"/>
    <w:rsid w:val="00341522"/>
    <w:rsid w:val="00346695"/>
    <w:rsid w:val="003C2456"/>
    <w:rsid w:val="004001BA"/>
    <w:rsid w:val="00484391"/>
    <w:rsid w:val="00492BE4"/>
    <w:rsid w:val="00523C5E"/>
    <w:rsid w:val="00532977"/>
    <w:rsid w:val="0055667A"/>
    <w:rsid w:val="005C4995"/>
    <w:rsid w:val="005C537A"/>
    <w:rsid w:val="005E00AE"/>
    <w:rsid w:val="005F40BE"/>
    <w:rsid w:val="006B204A"/>
    <w:rsid w:val="006B44EA"/>
    <w:rsid w:val="006C467C"/>
    <w:rsid w:val="006C7286"/>
    <w:rsid w:val="006D0C2D"/>
    <w:rsid w:val="006D25D0"/>
    <w:rsid w:val="006D487C"/>
    <w:rsid w:val="00743C69"/>
    <w:rsid w:val="00791DDD"/>
    <w:rsid w:val="00794FF7"/>
    <w:rsid w:val="007D3599"/>
    <w:rsid w:val="00826FC1"/>
    <w:rsid w:val="008306A3"/>
    <w:rsid w:val="008352FF"/>
    <w:rsid w:val="00840965"/>
    <w:rsid w:val="0084307E"/>
    <w:rsid w:val="00851E2F"/>
    <w:rsid w:val="0086393A"/>
    <w:rsid w:val="0097190E"/>
    <w:rsid w:val="00990136"/>
    <w:rsid w:val="009D7BD7"/>
    <w:rsid w:val="00A054BA"/>
    <w:rsid w:val="00A25104"/>
    <w:rsid w:val="00A25B75"/>
    <w:rsid w:val="00A74C0F"/>
    <w:rsid w:val="00A7639F"/>
    <w:rsid w:val="00B11720"/>
    <w:rsid w:val="00B93E32"/>
    <w:rsid w:val="00BA42A1"/>
    <w:rsid w:val="00BC4B27"/>
    <w:rsid w:val="00C14812"/>
    <w:rsid w:val="00C32C9E"/>
    <w:rsid w:val="00C57D87"/>
    <w:rsid w:val="00C87A33"/>
    <w:rsid w:val="00C9198C"/>
    <w:rsid w:val="00CD3316"/>
    <w:rsid w:val="00D33725"/>
    <w:rsid w:val="00D603E4"/>
    <w:rsid w:val="00D63FAE"/>
    <w:rsid w:val="00DC6404"/>
    <w:rsid w:val="00E22789"/>
    <w:rsid w:val="00E3174C"/>
    <w:rsid w:val="00E6247E"/>
    <w:rsid w:val="00E8271C"/>
    <w:rsid w:val="00E96F69"/>
    <w:rsid w:val="00EA418D"/>
    <w:rsid w:val="00EC7437"/>
    <w:rsid w:val="00EE5D91"/>
    <w:rsid w:val="00EF7180"/>
    <w:rsid w:val="00F23825"/>
    <w:rsid w:val="00F702FC"/>
    <w:rsid w:val="00F710F6"/>
    <w:rsid w:val="00FE4D1F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3FFAC"/>
  <w15:docId w15:val="{9AD32D93-63BF-684E-9F62-869A82A1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6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06A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3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725"/>
  </w:style>
  <w:style w:type="character" w:styleId="PageNumber">
    <w:name w:val="page number"/>
    <w:basedOn w:val="DefaultParagraphFont"/>
    <w:uiPriority w:val="99"/>
    <w:semiHidden/>
    <w:unhideWhenUsed/>
    <w:rsid w:val="00D33725"/>
  </w:style>
  <w:style w:type="character" w:styleId="Hyperlink">
    <w:name w:val="Hyperlink"/>
    <w:basedOn w:val="DefaultParagraphFont"/>
    <w:uiPriority w:val="99"/>
    <w:unhideWhenUsed/>
    <w:rsid w:val="00063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ottaw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Hagar</cp:lastModifiedBy>
  <cp:revision>2</cp:revision>
  <dcterms:created xsi:type="dcterms:W3CDTF">2020-10-26T20:19:00Z</dcterms:created>
  <dcterms:modified xsi:type="dcterms:W3CDTF">2020-10-26T20:19:00Z</dcterms:modified>
  <cp:category/>
</cp:coreProperties>
</file>