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CE30" w14:textId="77777777" w:rsidR="00182174" w:rsidRPr="0009382E" w:rsidRDefault="0009382E">
      <w:pPr>
        <w:rPr>
          <w:rFonts w:ascii="Arial" w:hAnsi="Arial" w:cs="Arial"/>
          <w:b/>
          <w:bCs/>
        </w:rPr>
      </w:pPr>
      <w:r w:rsidRPr="0009382E">
        <w:rPr>
          <w:rFonts w:ascii="Arial" w:hAnsi="Arial" w:cs="Arial"/>
          <w:b/>
          <w:bCs/>
        </w:rPr>
        <w:t>Introduction to Unity</w:t>
      </w:r>
    </w:p>
    <w:p w14:paraId="53E8C793" w14:textId="77777777" w:rsidR="00940E60" w:rsidRDefault="00940E60">
      <w:pPr>
        <w:rPr>
          <w:rFonts w:ascii="Arial" w:hAnsi="Arial" w:cs="Arial"/>
        </w:rPr>
      </w:pPr>
    </w:p>
    <w:p w14:paraId="243D3ED3" w14:textId="5508A936" w:rsidR="00940E60" w:rsidRDefault="00940E60">
      <w:pPr>
        <w:rPr>
          <w:rFonts w:ascii="Arial" w:hAnsi="Arial" w:cs="Arial"/>
        </w:rPr>
      </w:pPr>
      <w:r>
        <w:rPr>
          <w:rFonts w:ascii="Arial" w:hAnsi="Arial" w:cs="Arial"/>
        </w:rPr>
        <w:t xml:space="preserve">This is the first of five articles on the principles that shape our beliefs at Unity Spiritual Centre Ottawa.  </w:t>
      </w:r>
      <w:r w:rsidR="00A51328">
        <w:rPr>
          <w:rFonts w:ascii="Arial" w:hAnsi="Arial" w:cs="Arial"/>
        </w:rPr>
        <w:t>The principles were first written for the Unity movement, but they reflect the laws of the universe. They apply to everyone, all the time</w:t>
      </w:r>
      <w:r w:rsidR="00DE1A42">
        <w:rPr>
          <w:rFonts w:ascii="Arial" w:hAnsi="Arial" w:cs="Arial"/>
        </w:rPr>
        <w:t xml:space="preserve">. </w:t>
      </w:r>
      <w:r>
        <w:rPr>
          <w:rFonts w:ascii="Arial" w:hAnsi="Arial" w:cs="Arial"/>
        </w:rPr>
        <w:t xml:space="preserve">If you also share </w:t>
      </w:r>
      <w:r w:rsidR="00DE1A42">
        <w:rPr>
          <w:rFonts w:ascii="Arial" w:hAnsi="Arial" w:cs="Arial"/>
        </w:rPr>
        <w:t>our</w:t>
      </w:r>
      <w:r>
        <w:rPr>
          <w:rFonts w:ascii="Arial" w:hAnsi="Arial" w:cs="Arial"/>
        </w:rPr>
        <w:t xml:space="preserve"> beliefs</w:t>
      </w:r>
      <w:r w:rsidR="00DE1A42">
        <w:rPr>
          <w:rFonts w:ascii="Arial" w:hAnsi="Arial" w:cs="Arial"/>
        </w:rPr>
        <w:t xml:space="preserve"> in these </w:t>
      </w:r>
      <w:r w:rsidR="000F0830">
        <w:rPr>
          <w:rFonts w:ascii="Arial" w:hAnsi="Arial" w:cs="Arial"/>
        </w:rPr>
        <w:t xml:space="preserve">universal </w:t>
      </w:r>
      <w:r w:rsidR="00DE1A42">
        <w:rPr>
          <w:rFonts w:ascii="Arial" w:hAnsi="Arial" w:cs="Arial"/>
        </w:rPr>
        <w:t>principles</w:t>
      </w:r>
      <w:r>
        <w:rPr>
          <w:rFonts w:ascii="Arial" w:hAnsi="Arial" w:cs="Arial"/>
        </w:rPr>
        <w:t>,</w:t>
      </w:r>
      <w:r w:rsidR="00DE1A42">
        <w:rPr>
          <w:rFonts w:ascii="Arial" w:hAnsi="Arial" w:cs="Arial"/>
        </w:rPr>
        <w:t xml:space="preserve"> please</w:t>
      </w:r>
      <w:r>
        <w:rPr>
          <w:rFonts w:ascii="Arial" w:hAnsi="Arial" w:cs="Arial"/>
        </w:rPr>
        <w:t xml:space="preserve"> come join us.  </w:t>
      </w:r>
      <w:r w:rsidR="00CE63E8">
        <w:rPr>
          <w:rFonts w:ascii="Arial" w:hAnsi="Arial" w:cs="Arial"/>
        </w:rPr>
        <w:t>All are welcome.</w:t>
      </w:r>
    </w:p>
    <w:p w14:paraId="5C9FF81F" w14:textId="77777777" w:rsidR="00940E60" w:rsidRDefault="00940E60">
      <w:pPr>
        <w:rPr>
          <w:rFonts w:ascii="Arial" w:hAnsi="Arial" w:cs="Arial"/>
        </w:rPr>
      </w:pPr>
    </w:p>
    <w:p w14:paraId="7FFEA46F" w14:textId="77777777" w:rsidR="00940E60" w:rsidRDefault="00940E60">
      <w:pPr>
        <w:rPr>
          <w:rFonts w:ascii="Arial" w:hAnsi="Arial" w:cs="Arial"/>
        </w:rPr>
      </w:pPr>
      <w:r>
        <w:rPr>
          <w:rFonts w:ascii="Arial" w:hAnsi="Arial" w:cs="Arial"/>
        </w:rPr>
        <w:t>Principle 1 states that “</w:t>
      </w:r>
      <w:r w:rsidR="00A51328">
        <w:rPr>
          <w:rFonts w:ascii="Arial" w:hAnsi="Arial" w:cs="Arial"/>
        </w:rPr>
        <w:t xml:space="preserve">God is </w:t>
      </w:r>
      <w:r w:rsidR="00A43C76">
        <w:rPr>
          <w:rFonts w:ascii="Arial" w:hAnsi="Arial" w:cs="Arial"/>
        </w:rPr>
        <w:t>Absolute Good, everywhere present</w:t>
      </w:r>
      <w:r w:rsidR="00A51328">
        <w:rPr>
          <w:rFonts w:ascii="Arial" w:hAnsi="Arial" w:cs="Arial"/>
        </w:rPr>
        <w:t xml:space="preserve">.”  </w:t>
      </w:r>
      <w:r w:rsidR="00DE1A42">
        <w:rPr>
          <w:rFonts w:ascii="Arial" w:hAnsi="Arial" w:cs="Arial"/>
        </w:rPr>
        <w:t xml:space="preserve">If you are uncomfortable with the word “God,” substituting your words – All That Is, the Ultimate Reality, the Presence, </w:t>
      </w:r>
      <w:r w:rsidR="00A43C76">
        <w:rPr>
          <w:rFonts w:ascii="Arial" w:hAnsi="Arial" w:cs="Arial"/>
        </w:rPr>
        <w:t>Spirit</w:t>
      </w:r>
      <w:r w:rsidR="00DE1A42">
        <w:rPr>
          <w:rFonts w:ascii="Arial" w:hAnsi="Arial" w:cs="Arial"/>
        </w:rPr>
        <w:t>, the Universe, etc. – may help this first principle make sense.</w:t>
      </w:r>
    </w:p>
    <w:p w14:paraId="66F73B18" w14:textId="77777777" w:rsidR="00A43C76" w:rsidRDefault="00A43C76" w:rsidP="00A43C76">
      <w:pPr>
        <w:rPr>
          <w:rFonts w:ascii="Arial" w:hAnsi="Arial" w:cs="Arial"/>
        </w:rPr>
      </w:pPr>
    </w:p>
    <w:p w14:paraId="35A302D4" w14:textId="355B81A3" w:rsidR="00940E60" w:rsidRDefault="00A43C76" w:rsidP="00A43C76">
      <w:pPr>
        <w:rPr>
          <w:rFonts w:ascii="Arial" w:hAnsi="Arial" w:cs="Arial"/>
        </w:rPr>
      </w:pPr>
      <w:r>
        <w:rPr>
          <w:rFonts w:ascii="Arial" w:hAnsi="Arial" w:cs="Arial"/>
        </w:rPr>
        <w:t xml:space="preserve">In </w:t>
      </w:r>
      <w:proofErr w:type="gramStart"/>
      <w:r w:rsidRPr="0021033C">
        <w:rPr>
          <w:rFonts w:ascii="Arial" w:hAnsi="Arial" w:cs="Arial"/>
          <w:i/>
          <w:iCs/>
        </w:rPr>
        <w:t>The</w:t>
      </w:r>
      <w:proofErr w:type="gramEnd"/>
      <w:r w:rsidRPr="0021033C">
        <w:rPr>
          <w:rFonts w:ascii="Arial" w:hAnsi="Arial" w:cs="Arial"/>
          <w:i/>
          <w:iCs/>
        </w:rPr>
        <w:t xml:space="preserve"> Five Principles</w:t>
      </w:r>
      <w:r>
        <w:rPr>
          <w:rFonts w:ascii="Arial" w:hAnsi="Arial" w:cs="Arial"/>
        </w:rPr>
        <w:t xml:space="preserve">, author Ellen </w:t>
      </w:r>
      <w:proofErr w:type="spellStart"/>
      <w:r>
        <w:rPr>
          <w:rFonts w:ascii="Arial" w:hAnsi="Arial" w:cs="Arial"/>
        </w:rPr>
        <w:t>Debenport</w:t>
      </w:r>
      <w:proofErr w:type="spellEnd"/>
      <w:r>
        <w:rPr>
          <w:rFonts w:ascii="Arial" w:hAnsi="Arial" w:cs="Arial"/>
        </w:rPr>
        <w:t xml:space="preserve"> tells us </w:t>
      </w:r>
      <w:r w:rsidR="0021033C">
        <w:rPr>
          <w:rFonts w:ascii="Arial" w:hAnsi="Arial" w:cs="Arial"/>
        </w:rPr>
        <w:t xml:space="preserve">that this </w:t>
      </w:r>
      <w:r>
        <w:rPr>
          <w:rFonts w:ascii="Arial" w:hAnsi="Arial" w:cs="Arial"/>
        </w:rPr>
        <w:t xml:space="preserve">principle means that God is not an old man watching over the world.  It means </w:t>
      </w:r>
      <w:r w:rsidR="000F0830">
        <w:rPr>
          <w:rFonts w:ascii="Arial" w:hAnsi="Arial" w:cs="Arial"/>
        </w:rPr>
        <w:t xml:space="preserve">instead </w:t>
      </w:r>
      <w:r>
        <w:rPr>
          <w:rFonts w:ascii="Arial" w:hAnsi="Arial" w:cs="Arial"/>
        </w:rPr>
        <w:t>that we are one with God, not separate, not watched but immersed in the Divine.</w:t>
      </w:r>
      <w:r w:rsidR="003270D8">
        <w:rPr>
          <w:rFonts w:ascii="Arial" w:hAnsi="Arial" w:cs="Arial"/>
        </w:rPr>
        <w:t xml:space="preserve"> All that we are and all that we have is God and we can never be separate from that universal power. “We are,” she says, “like fish in water, largely unaware of the sustaining force in which we live.”</w:t>
      </w:r>
    </w:p>
    <w:p w14:paraId="49B04333" w14:textId="77777777" w:rsidR="003270D8" w:rsidRDefault="003270D8" w:rsidP="00A43C76">
      <w:pPr>
        <w:rPr>
          <w:rFonts w:ascii="Arial" w:hAnsi="Arial" w:cs="Arial"/>
        </w:rPr>
      </w:pPr>
    </w:p>
    <w:p w14:paraId="0A0EE09C" w14:textId="77777777" w:rsidR="003270D8" w:rsidRDefault="003270D8" w:rsidP="00A43C76">
      <w:pPr>
        <w:rPr>
          <w:rFonts w:ascii="Arial" w:hAnsi="Arial" w:cs="Arial"/>
        </w:rPr>
      </w:pPr>
      <w:r>
        <w:rPr>
          <w:rFonts w:ascii="Arial" w:hAnsi="Arial" w:cs="Arial"/>
        </w:rPr>
        <w:t xml:space="preserve">To feel </w:t>
      </w:r>
      <w:r w:rsidR="009D4634">
        <w:rPr>
          <w:rFonts w:ascii="Arial" w:hAnsi="Arial" w:cs="Arial"/>
        </w:rPr>
        <w:t>God</w:t>
      </w:r>
      <w:r>
        <w:rPr>
          <w:rFonts w:ascii="Arial" w:hAnsi="Arial" w:cs="Arial"/>
        </w:rPr>
        <w:t>, that</w:t>
      </w:r>
      <w:r w:rsidR="009D4634">
        <w:rPr>
          <w:rFonts w:ascii="Arial" w:hAnsi="Arial" w:cs="Arial"/>
        </w:rPr>
        <w:t xml:space="preserve"> One Presence, we need only go inside, </w:t>
      </w:r>
      <w:proofErr w:type="gramStart"/>
      <w:r w:rsidR="009D4634">
        <w:rPr>
          <w:rFonts w:ascii="Arial" w:hAnsi="Arial" w:cs="Arial"/>
        </w:rPr>
        <w:t>enter into</w:t>
      </w:r>
      <w:proofErr w:type="gramEnd"/>
      <w:r w:rsidR="009D4634">
        <w:rPr>
          <w:rFonts w:ascii="Arial" w:hAnsi="Arial" w:cs="Arial"/>
        </w:rPr>
        <w:t xml:space="preserve"> the stillness, be with the All, and feel the divine love that moves within </w:t>
      </w:r>
      <w:r w:rsidR="000F0830">
        <w:rPr>
          <w:rFonts w:ascii="Arial" w:hAnsi="Arial" w:cs="Arial"/>
        </w:rPr>
        <w:t>us</w:t>
      </w:r>
      <w:r w:rsidR="009D4634">
        <w:rPr>
          <w:rFonts w:ascii="Arial" w:hAnsi="Arial" w:cs="Arial"/>
        </w:rPr>
        <w:t xml:space="preserve">.  </w:t>
      </w:r>
    </w:p>
    <w:p w14:paraId="77CB756B" w14:textId="77777777" w:rsidR="009D4634" w:rsidRDefault="009D4634" w:rsidP="00A43C76">
      <w:pPr>
        <w:rPr>
          <w:rFonts w:ascii="Arial" w:hAnsi="Arial" w:cs="Arial"/>
        </w:rPr>
      </w:pPr>
    </w:p>
    <w:p w14:paraId="53648547" w14:textId="77777777" w:rsidR="00F768DB" w:rsidRPr="00940E60" w:rsidRDefault="00F768DB" w:rsidP="00A43C76">
      <w:pPr>
        <w:rPr>
          <w:rFonts w:ascii="Arial" w:hAnsi="Arial" w:cs="Arial"/>
        </w:rPr>
      </w:pPr>
      <w:r>
        <w:rPr>
          <w:rFonts w:ascii="Arial" w:hAnsi="Arial" w:cs="Arial"/>
        </w:rPr>
        <w:t xml:space="preserve">For more information please see </w:t>
      </w:r>
      <w:hyperlink r:id="rId4" w:history="1">
        <w:r w:rsidRPr="00ED6BC0">
          <w:rPr>
            <w:rStyle w:val="Hyperlink"/>
            <w:rFonts w:ascii="Arial" w:hAnsi="Arial" w:cs="Arial"/>
          </w:rPr>
          <w:t>www.unityottawa.org</w:t>
        </w:r>
      </w:hyperlink>
      <w:r>
        <w:rPr>
          <w:rFonts w:ascii="Arial" w:hAnsi="Arial" w:cs="Arial"/>
        </w:rPr>
        <w:t xml:space="preserve">. </w:t>
      </w:r>
    </w:p>
    <w:sectPr w:rsidR="00F768DB" w:rsidRPr="00940E60" w:rsidSect="009B2D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60"/>
    <w:rsid w:val="0009382E"/>
    <w:rsid w:val="000F0830"/>
    <w:rsid w:val="00182174"/>
    <w:rsid w:val="001E57DA"/>
    <w:rsid w:val="0021033C"/>
    <w:rsid w:val="00223D91"/>
    <w:rsid w:val="003270D8"/>
    <w:rsid w:val="00940E60"/>
    <w:rsid w:val="009B2D50"/>
    <w:rsid w:val="009D4634"/>
    <w:rsid w:val="00A43C76"/>
    <w:rsid w:val="00A51328"/>
    <w:rsid w:val="00CE560D"/>
    <w:rsid w:val="00CE63E8"/>
    <w:rsid w:val="00D12777"/>
    <w:rsid w:val="00DE1A42"/>
    <w:rsid w:val="00F45CBB"/>
    <w:rsid w:val="00F7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63A9"/>
  <w14:defaultImageDpi w14:val="300"/>
  <w15:docId w15:val="{76438FF5-BBAF-7846-AD85-1570B8C3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1328"/>
  </w:style>
  <w:style w:type="character" w:styleId="Hyperlink">
    <w:name w:val="Hyperlink"/>
    <w:basedOn w:val="DefaultParagraphFont"/>
    <w:uiPriority w:val="99"/>
    <w:unhideWhenUsed/>
    <w:rsid w:val="00F768DB"/>
    <w:rPr>
      <w:color w:val="0000FF"/>
      <w:u w:val="single"/>
    </w:rPr>
  </w:style>
  <w:style w:type="character" w:styleId="UnresolvedMention">
    <w:name w:val="Unresolved Mention"/>
    <w:basedOn w:val="DefaultParagraphFont"/>
    <w:uiPriority w:val="99"/>
    <w:semiHidden/>
    <w:unhideWhenUsed/>
    <w:rsid w:val="00F7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678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tyotta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Martin</dc:creator>
  <cp:keywords/>
  <dc:description/>
  <cp:lastModifiedBy>Susan Hagar</cp:lastModifiedBy>
  <cp:revision>2</cp:revision>
  <cp:lastPrinted>2019-08-02T11:34:00Z</cp:lastPrinted>
  <dcterms:created xsi:type="dcterms:W3CDTF">2020-10-26T20:13:00Z</dcterms:created>
  <dcterms:modified xsi:type="dcterms:W3CDTF">2020-10-26T20:13:00Z</dcterms:modified>
  <cp:category/>
</cp:coreProperties>
</file>